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4BA6F" w14:textId="64DB04D4" w:rsidR="00B2610D" w:rsidRDefault="00F36795">
      <w:pPr>
        <w:rPr>
          <w:lang w:val="de-DE"/>
        </w:rPr>
      </w:pPr>
      <w:r w:rsidRPr="00F36795">
        <w:rPr>
          <w:lang w:val="de-DE"/>
        </w:rPr>
        <w:t>Med</w:t>
      </w:r>
      <w:r>
        <w:rPr>
          <w:lang w:val="de-DE"/>
        </w:rPr>
        <w:t>aillons vom Reh</w:t>
      </w:r>
    </w:p>
    <w:p w14:paraId="7C6CF76D" w14:textId="77777777" w:rsidR="00F36795" w:rsidRPr="00F36795" w:rsidRDefault="00F36795">
      <w:pPr>
        <w:rPr>
          <w:lang w:val="de-DE"/>
        </w:rPr>
      </w:pPr>
    </w:p>
    <w:p w14:paraId="399F7093" w14:textId="0F383A4A" w:rsidR="00F36795" w:rsidRPr="00F36795" w:rsidRDefault="00F36795">
      <w:pPr>
        <w:rPr>
          <w:lang w:val="de-DE"/>
        </w:rPr>
      </w:pPr>
      <w:r w:rsidRPr="00F36795">
        <w:rPr>
          <w:lang w:val="de-DE"/>
        </w:rPr>
        <w:t>1x</w:t>
      </w:r>
      <w:r w:rsidRPr="00F36795">
        <w:rPr>
          <w:lang w:val="de-DE"/>
        </w:rPr>
        <w:tab/>
      </w:r>
      <w:r w:rsidRPr="00F36795">
        <w:rPr>
          <w:lang w:val="de-DE"/>
        </w:rPr>
        <w:tab/>
        <w:t>Rehrücken</w:t>
      </w:r>
    </w:p>
    <w:p w14:paraId="35EF0FE4" w14:textId="56CADD9E" w:rsidR="00F36795" w:rsidRPr="00F36795" w:rsidRDefault="00F36795">
      <w:pPr>
        <w:rPr>
          <w:lang w:val="de-DE"/>
        </w:rPr>
      </w:pPr>
      <w:r w:rsidRPr="00F36795">
        <w:rPr>
          <w:lang w:val="de-DE"/>
        </w:rPr>
        <w:t>1 Tasse</w:t>
      </w:r>
      <w:r w:rsidRPr="00F36795">
        <w:rPr>
          <w:lang w:val="de-DE"/>
        </w:rPr>
        <w:tab/>
      </w:r>
      <w:r w:rsidRPr="00F36795">
        <w:rPr>
          <w:lang w:val="de-DE"/>
        </w:rPr>
        <w:tab/>
        <w:t>Olivenöl</w:t>
      </w:r>
    </w:p>
    <w:p w14:paraId="3336EA6B" w14:textId="4C58EB13" w:rsidR="00F36795" w:rsidRPr="00F36795" w:rsidRDefault="00F36795">
      <w:pPr>
        <w:rPr>
          <w:lang w:val="de-DE"/>
        </w:rPr>
      </w:pPr>
      <w:r w:rsidRPr="00F36795">
        <w:rPr>
          <w:lang w:val="de-DE"/>
        </w:rPr>
        <w:t>1 Bündel</w:t>
      </w:r>
      <w:r w:rsidRPr="00F36795">
        <w:rPr>
          <w:lang w:val="de-DE"/>
        </w:rPr>
        <w:tab/>
        <w:t>Thymian</w:t>
      </w:r>
    </w:p>
    <w:p w14:paraId="328121B6" w14:textId="3C47A3E0" w:rsidR="00F36795" w:rsidRPr="00F36795" w:rsidRDefault="00F36795">
      <w:pPr>
        <w:rPr>
          <w:lang w:val="de-DE"/>
        </w:rPr>
      </w:pPr>
      <w:r w:rsidRPr="00F36795">
        <w:rPr>
          <w:lang w:val="de-DE"/>
        </w:rPr>
        <w:t>1 Bündel</w:t>
      </w:r>
      <w:r w:rsidRPr="00F36795">
        <w:rPr>
          <w:lang w:val="de-DE"/>
        </w:rPr>
        <w:tab/>
        <w:t>Rosmarin</w:t>
      </w:r>
    </w:p>
    <w:p w14:paraId="33D444DE" w14:textId="2AF50BD3" w:rsidR="00F36795" w:rsidRDefault="00F36795">
      <w:r>
        <w:t>1 EL</w:t>
      </w:r>
      <w:r>
        <w:tab/>
      </w:r>
      <w:r>
        <w:tab/>
        <w:t>Pfeffer</w:t>
      </w:r>
    </w:p>
    <w:p w14:paraId="6BC73803" w14:textId="2B5E76E2" w:rsidR="00F36795" w:rsidRDefault="00F36795">
      <w:r>
        <w:t>1 EL</w:t>
      </w:r>
      <w:r>
        <w:tab/>
      </w:r>
      <w:r>
        <w:tab/>
        <w:t>Salz</w:t>
      </w:r>
    </w:p>
    <w:p w14:paraId="61404295" w14:textId="77777777" w:rsidR="00F36795" w:rsidRDefault="00F36795"/>
    <w:p w14:paraId="79F1D811" w14:textId="77777777" w:rsidR="00F36795" w:rsidRPr="00F36795" w:rsidRDefault="00F36795" w:rsidP="00F36795">
      <w:pPr>
        <w:rPr>
          <w:lang w:val="de-DE"/>
        </w:rPr>
      </w:pPr>
      <w:r w:rsidRPr="00F36795">
        <w:rPr>
          <w:b/>
          <w:bCs/>
          <w:lang w:val="de-DE"/>
        </w:rPr>
        <w:t>Rehrücken</w:t>
      </w:r>
    </w:p>
    <w:p w14:paraId="4DFB03EE" w14:textId="77777777" w:rsidR="00F36795" w:rsidRPr="00F36795" w:rsidRDefault="00F36795" w:rsidP="00F36795">
      <w:pPr>
        <w:rPr>
          <w:lang w:val="de-DE"/>
        </w:rPr>
      </w:pPr>
      <w:r w:rsidRPr="00F36795">
        <w:rPr>
          <w:lang w:val="de-DE"/>
        </w:rPr>
        <w:t xml:space="preserve">Den Rehrücken vom Knochen lösen. Sehnen und Silberhäute entfernen. In etwa zwei fingerstarke, gleichmäßige Stücke schneiden. Leicht </w:t>
      </w:r>
      <w:proofErr w:type="spellStart"/>
      <w:r w:rsidRPr="00F36795">
        <w:rPr>
          <w:lang w:val="de-DE"/>
        </w:rPr>
        <w:t>anplätten</w:t>
      </w:r>
      <w:proofErr w:type="spellEnd"/>
      <w:r w:rsidRPr="00F36795">
        <w:rPr>
          <w:lang w:val="de-DE"/>
        </w:rPr>
        <w:t>.</w:t>
      </w:r>
    </w:p>
    <w:p w14:paraId="31D28FC3" w14:textId="77777777" w:rsidR="00F36795" w:rsidRPr="00F36795" w:rsidRDefault="00F36795" w:rsidP="00F36795">
      <w:pPr>
        <w:rPr>
          <w:lang w:val="de-DE"/>
        </w:rPr>
      </w:pPr>
      <w:r w:rsidRPr="00F36795">
        <w:rPr>
          <w:b/>
          <w:bCs/>
          <w:lang w:val="de-DE"/>
        </w:rPr>
        <w:t>Marinade</w:t>
      </w:r>
    </w:p>
    <w:p w14:paraId="75E1FE8F" w14:textId="77777777" w:rsidR="00F36795" w:rsidRPr="00F36795" w:rsidRDefault="00F36795" w:rsidP="00F36795">
      <w:pPr>
        <w:rPr>
          <w:lang w:val="de-DE"/>
        </w:rPr>
      </w:pPr>
      <w:r w:rsidRPr="00F36795">
        <w:rPr>
          <w:lang w:val="de-DE"/>
        </w:rPr>
        <w:t>Frischen Thymian und Rosmarin fein hacken und mit dem Olivenöl mischen. Das Fleisch in die Marinade geben und ziehen lassen. Je nach Belieben und Zeit kann das Fleisch wenige Minuten oder mehrere Stunden in der Marinade bleiben.</w:t>
      </w:r>
    </w:p>
    <w:p w14:paraId="79EFA22A" w14:textId="77777777" w:rsidR="00F36795" w:rsidRPr="00F36795" w:rsidRDefault="00F36795" w:rsidP="00F36795">
      <w:pPr>
        <w:rPr>
          <w:lang w:val="de-DE"/>
        </w:rPr>
      </w:pPr>
      <w:r w:rsidRPr="00F36795">
        <w:rPr>
          <w:b/>
          <w:bCs/>
          <w:lang w:val="de-DE"/>
        </w:rPr>
        <w:t>Grillen</w:t>
      </w:r>
    </w:p>
    <w:p w14:paraId="792D2CF3" w14:textId="77777777" w:rsidR="00F36795" w:rsidRPr="00F36795" w:rsidRDefault="00F36795" w:rsidP="00F36795">
      <w:pPr>
        <w:rPr>
          <w:lang w:val="de-DE"/>
        </w:rPr>
      </w:pPr>
      <w:r w:rsidRPr="00F36795">
        <w:rPr>
          <w:lang w:val="de-DE"/>
        </w:rPr>
        <w:t xml:space="preserve">Das Fleisch abtropfen lassen und auf den heißen Grill geben. Je nach Hitze und </w:t>
      </w:r>
      <w:proofErr w:type="spellStart"/>
      <w:r w:rsidRPr="00F36795">
        <w:rPr>
          <w:lang w:val="de-DE"/>
        </w:rPr>
        <w:t>Rosthöhe</w:t>
      </w:r>
      <w:proofErr w:type="spellEnd"/>
      <w:r w:rsidRPr="00F36795">
        <w:rPr>
          <w:lang w:val="de-DE"/>
        </w:rPr>
        <w:t xml:space="preserve"> zirka sechs bis acht Minuten je Seite grillen. Ein Kernfühler (Grill-Thermometer) hilft, den perfekten Garpunkt zu bestimmen. Soll das Fleisch in der Mitte </w:t>
      </w:r>
      <w:proofErr w:type="spellStart"/>
      <w:r w:rsidRPr="00F36795">
        <w:rPr>
          <w:lang w:val="de-DE"/>
        </w:rPr>
        <w:t>rose</w:t>
      </w:r>
      <w:proofErr w:type="spellEnd"/>
      <w:r w:rsidRPr="00F36795">
        <w:rPr>
          <w:lang w:val="de-DE"/>
        </w:rPr>
        <w:t xml:space="preserve"> sein, darf es 53 Grad Celsius nicht überschreiten. Zum Ende der Garzeit beidseitig mit Pfeffer und Salz würzen. </w:t>
      </w:r>
    </w:p>
    <w:p w14:paraId="552264AE" w14:textId="77777777" w:rsidR="00F36795" w:rsidRPr="00F36795" w:rsidRDefault="00F36795" w:rsidP="00F36795">
      <w:pPr>
        <w:rPr>
          <w:lang w:val="de-DE"/>
        </w:rPr>
      </w:pPr>
      <w:r w:rsidRPr="00F36795">
        <w:rPr>
          <w:lang w:val="de-DE"/>
        </w:rPr>
        <w:t>Dazu passt ein leichter Salat und frisches Baguette.</w:t>
      </w:r>
    </w:p>
    <w:p w14:paraId="1AB09A08" w14:textId="77777777" w:rsidR="00F36795" w:rsidRPr="00F36795" w:rsidRDefault="00F36795">
      <w:pPr>
        <w:rPr>
          <w:lang w:val="de-DE"/>
        </w:rPr>
      </w:pPr>
    </w:p>
    <w:sectPr w:rsidR="00F36795" w:rsidRPr="00F3679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795"/>
    <w:rsid w:val="00772E6F"/>
    <w:rsid w:val="00B2610D"/>
    <w:rsid w:val="00B81A29"/>
    <w:rsid w:val="00F36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61245"/>
  <w15:chartTrackingRefBased/>
  <w15:docId w15:val="{81D31B79-83EF-45DB-8EA9-497E3E007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3679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F3679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F36795"/>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F36795"/>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F36795"/>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F3679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3679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3679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3679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36795"/>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F36795"/>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F36795"/>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F36795"/>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F36795"/>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F3679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3679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3679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36795"/>
    <w:rPr>
      <w:rFonts w:eastAsiaTheme="majorEastAsia" w:cstheme="majorBidi"/>
      <w:color w:val="272727" w:themeColor="text1" w:themeTint="D8"/>
    </w:rPr>
  </w:style>
  <w:style w:type="paragraph" w:styleId="Titel">
    <w:name w:val="Title"/>
    <w:basedOn w:val="Standard"/>
    <w:next w:val="Standard"/>
    <w:link w:val="TitelZchn"/>
    <w:uiPriority w:val="10"/>
    <w:qFormat/>
    <w:rsid w:val="00F367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3679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3679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3679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3679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36795"/>
    <w:rPr>
      <w:i/>
      <w:iCs/>
      <w:color w:val="404040" w:themeColor="text1" w:themeTint="BF"/>
    </w:rPr>
  </w:style>
  <w:style w:type="paragraph" w:styleId="Listenabsatz">
    <w:name w:val="List Paragraph"/>
    <w:basedOn w:val="Standard"/>
    <w:uiPriority w:val="34"/>
    <w:qFormat/>
    <w:rsid w:val="00F36795"/>
    <w:pPr>
      <w:ind w:left="720"/>
      <w:contextualSpacing/>
    </w:pPr>
  </w:style>
  <w:style w:type="character" w:styleId="IntensiveHervorhebung">
    <w:name w:val="Intense Emphasis"/>
    <w:basedOn w:val="Absatz-Standardschriftart"/>
    <w:uiPriority w:val="21"/>
    <w:qFormat/>
    <w:rsid w:val="00F36795"/>
    <w:rPr>
      <w:i/>
      <w:iCs/>
      <w:color w:val="2E74B5" w:themeColor="accent1" w:themeShade="BF"/>
    </w:rPr>
  </w:style>
  <w:style w:type="paragraph" w:styleId="IntensivesZitat">
    <w:name w:val="Intense Quote"/>
    <w:basedOn w:val="Standard"/>
    <w:next w:val="Standard"/>
    <w:link w:val="IntensivesZitatZchn"/>
    <w:uiPriority w:val="30"/>
    <w:qFormat/>
    <w:rsid w:val="00F3679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F36795"/>
    <w:rPr>
      <w:i/>
      <w:iCs/>
      <w:color w:val="2E74B5" w:themeColor="accent1" w:themeShade="BF"/>
    </w:rPr>
  </w:style>
  <w:style w:type="character" w:styleId="IntensiverVerweis">
    <w:name w:val="Intense Reference"/>
    <w:basedOn w:val="Absatz-Standardschriftart"/>
    <w:uiPriority w:val="32"/>
    <w:qFormat/>
    <w:rsid w:val="00F36795"/>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730615">
      <w:bodyDiv w:val="1"/>
      <w:marLeft w:val="0"/>
      <w:marRight w:val="0"/>
      <w:marTop w:val="0"/>
      <w:marBottom w:val="0"/>
      <w:divBdr>
        <w:top w:val="none" w:sz="0" w:space="0" w:color="auto"/>
        <w:left w:val="none" w:sz="0" w:space="0" w:color="auto"/>
        <w:bottom w:val="none" w:sz="0" w:space="0" w:color="auto"/>
        <w:right w:val="none" w:sz="0" w:space="0" w:color="auto"/>
      </w:divBdr>
    </w:div>
    <w:div w:id="187524388">
      <w:bodyDiv w:val="1"/>
      <w:marLeft w:val="0"/>
      <w:marRight w:val="0"/>
      <w:marTop w:val="0"/>
      <w:marBottom w:val="0"/>
      <w:divBdr>
        <w:top w:val="none" w:sz="0" w:space="0" w:color="auto"/>
        <w:left w:val="none" w:sz="0" w:space="0" w:color="auto"/>
        <w:bottom w:val="none" w:sz="0" w:space="0" w:color="auto"/>
        <w:right w:val="none" w:sz="0" w:space="0" w:color="auto"/>
      </w:divBdr>
    </w:div>
    <w:div w:id="654452234">
      <w:bodyDiv w:val="1"/>
      <w:marLeft w:val="0"/>
      <w:marRight w:val="0"/>
      <w:marTop w:val="0"/>
      <w:marBottom w:val="0"/>
      <w:divBdr>
        <w:top w:val="none" w:sz="0" w:space="0" w:color="auto"/>
        <w:left w:val="none" w:sz="0" w:space="0" w:color="auto"/>
        <w:bottom w:val="none" w:sz="0" w:space="0" w:color="auto"/>
        <w:right w:val="none" w:sz="0" w:space="0" w:color="auto"/>
      </w:divBdr>
    </w:div>
    <w:div w:id="203314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801</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Weber, Stephanie</dc:creator>
  <cp:keywords/>
  <dc:description/>
  <cp:lastModifiedBy>Weber, Stephanie</cp:lastModifiedBy>
  <cp:revision>1</cp:revision>
  <dcterms:created xsi:type="dcterms:W3CDTF">2025-07-01T09:36:00Z</dcterms:created>
  <dcterms:modified xsi:type="dcterms:W3CDTF">2025-07-01T09:38:00Z</dcterms:modified>
</cp:coreProperties>
</file>